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9" w:rsidRPr="005C657D" w:rsidRDefault="002C0D89" w:rsidP="003438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657D">
        <w:rPr>
          <w:rFonts w:ascii="TimesNewRomanPS-BoldMT" w:hAnsi="TimesNewRomanPS-BoldMT" w:cs="TimesNewRomanPS-BoldMT"/>
          <w:b/>
          <w:bCs/>
          <w:sz w:val="28"/>
          <w:szCs w:val="28"/>
        </w:rPr>
        <w:t>LA IGUALDAD DE OPORTUNIDAD ES LA LEY</w:t>
      </w:r>
    </w:p>
    <w:p w:rsidR="00343811" w:rsidRPr="004A05E5" w:rsidRDefault="00343811" w:rsidP="003438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La ley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prohíbe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beneficiario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federal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discrimine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motivos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: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contra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individuo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Estados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Unidos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raza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color,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religión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sexo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incluyendo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embarazo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parto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las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condiciones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médicas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relacionadas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y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estereotipos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sexuales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estatus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transgénero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identidad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género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origen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nacional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incluyendo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dominio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limitado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,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discapacidad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afiliación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creencia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política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o contra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beneficiario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solicitante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participante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capacitación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Título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I de la ley de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Inversión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Oportunidad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Fuerza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Laboral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(WIOA,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siglas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debido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ciudadanía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, o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Título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I de WIOA.</w:t>
      </w:r>
    </w:p>
    <w:p w:rsidR="00343811" w:rsidRPr="004A05E5" w:rsidRDefault="00343811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beneficiario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deberá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discriminar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siguientes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áreas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decidiendo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quién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será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permitido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tendrá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acceso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Título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I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de WIOA;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proporcionando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oportunidades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tratar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persona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respecto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un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semejante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;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tomar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decisiones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empleo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administración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de,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conexión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un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semejante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.</w:t>
      </w:r>
    </w:p>
    <w:p w:rsidR="00343811" w:rsidRPr="004A05E5" w:rsidRDefault="00343811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Los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beneficiarios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federal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deben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tomar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medidas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razonables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garantizar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las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comunicaciones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las personas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discapacidades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sean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tan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efectivas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comunicaciones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demás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significa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que, 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petición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sin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costo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alguno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para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individuo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están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obligados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proporcionar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ayuda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auxiliar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servicios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individuos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discapacidades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calificados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.</w:t>
      </w:r>
    </w:p>
    <w:p w:rsidR="00343811" w:rsidRPr="004A05E5" w:rsidRDefault="00343811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D89" w:rsidRPr="004A05E5" w:rsidRDefault="002C0D89" w:rsidP="004A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5E5">
        <w:rPr>
          <w:rFonts w:ascii="Times New Roman" w:hAnsi="Times New Roman" w:cs="Times New Roman"/>
          <w:b/>
          <w:bCs/>
        </w:rPr>
        <w:t>QUE DEBE HACER SI CREE QUE HA SIDO DISCRIMINADO</w:t>
      </w:r>
    </w:p>
    <w:p w:rsidR="00343811" w:rsidRPr="004A05E5" w:rsidRDefault="00343811" w:rsidP="00343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Si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piensa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ha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discriminado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apoyo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financiero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bajo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Título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I de WIOA,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180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ocurrió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presunta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violación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sea con: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oficial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igualdad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oportunidad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(o la persona que el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haya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designado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propósito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);</w:t>
      </w:r>
      <w:r w:rsidR="00343811" w:rsidRPr="004A05E5">
        <w:rPr>
          <w:rFonts w:ascii="Times New Roman" w:hAnsi="Times New Roman" w:cs="Times New Roman"/>
          <w:sz w:val="20"/>
          <w:szCs w:val="20"/>
        </w:rPr>
        <w:t xml:space="preserve"> o</w:t>
      </w:r>
    </w:p>
    <w:p w:rsidR="00343811" w:rsidRPr="004A05E5" w:rsidRDefault="00343811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05E5">
        <w:rPr>
          <w:rFonts w:ascii="Times New Roman" w:hAnsi="Times New Roman" w:cs="Times New Roman"/>
          <w:b/>
          <w:bCs/>
          <w:sz w:val="20"/>
          <w:szCs w:val="20"/>
        </w:rPr>
        <w:t>Director, Civil Rights Center (CRC), U.S. Department of Labor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05E5">
        <w:rPr>
          <w:rFonts w:ascii="Times New Roman" w:hAnsi="Times New Roman" w:cs="Times New Roman"/>
          <w:b/>
          <w:bCs/>
          <w:sz w:val="20"/>
          <w:szCs w:val="20"/>
        </w:rPr>
        <w:t>200 Constitution Avenue NW, Room N-4123, Washington, DC 20210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electrónicamente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indica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sitio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web del CRC </w:t>
      </w:r>
      <w:hyperlink r:id="rId4" w:history="1">
        <w:r w:rsidR="00343811" w:rsidRPr="004A05E5">
          <w:rPr>
            <w:rStyle w:val="Hyperlink"/>
            <w:rFonts w:ascii="Times New Roman" w:hAnsi="Times New Roman" w:cs="Times New Roman"/>
            <w:sz w:val="20"/>
            <w:szCs w:val="20"/>
          </w:rPr>
          <w:t>www.dol.gov/crc</w:t>
        </w:r>
      </w:hyperlink>
      <w:r w:rsidRPr="004A05E5">
        <w:rPr>
          <w:rFonts w:ascii="Times New Roman" w:hAnsi="Times New Roman" w:cs="Times New Roman"/>
          <w:sz w:val="20"/>
          <w:szCs w:val="20"/>
        </w:rPr>
        <w:t>.</w:t>
      </w:r>
    </w:p>
    <w:p w:rsidR="00343811" w:rsidRPr="004A05E5" w:rsidRDefault="00343811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Si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esperar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hasta que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emita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escrita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o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pasen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menos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90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(lo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ocurra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primero), antes de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Centro de Derechos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Civiles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(CRC,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siglas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) a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dirección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mencionada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previamente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. Si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beneficiario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no le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entrega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escrita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90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la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CRC antes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decisión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final. Sin embargo,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necesario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CRC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30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fecha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límite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90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otras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palabras,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120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</w:t>
      </w:r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). Si el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recipiente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emite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escrita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pero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satisfecho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él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resultado</w:t>
      </w:r>
      <w:proofErr w:type="spellEnd"/>
    </w:p>
    <w:p w:rsidR="002C0D89" w:rsidRPr="004A05E5" w:rsidRDefault="002C0D89" w:rsidP="002C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resolución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CRC.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debe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presentar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queja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el CRC</w:t>
      </w:r>
    </w:p>
    <w:p w:rsidR="00562AD7" w:rsidRPr="004A05E5" w:rsidRDefault="002C0D89" w:rsidP="002C0D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dentro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de 30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días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después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reciba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escrita</w:t>
      </w:r>
      <w:proofErr w:type="spellEnd"/>
      <w:r w:rsidR="00343811" w:rsidRPr="004A05E5">
        <w:rPr>
          <w:rFonts w:ascii="Times New Roman" w:hAnsi="Times New Roman" w:cs="Times New Roman"/>
          <w:sz w:val="20"/>
          <w:szCs w:val="20"/>
        </w:rPr>
        <w:t>.</w:t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5E5">
        <w:rPr>
          <w:rFonts w:ascii="Times New Roman" w:hAnsi="Times New Roman" w:cs="Times New Roman"/>
          <w:b/>
          <w:sz w:val="20"/>
          <w:szCs w:val="20"/>
        </w:rPr>
        <w:t>Local Level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b/>
          <w:sz w:val="20"/>
          <w:szCs w:val="20"/>
        </w:rPr>
        <w:t>State Level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b/>
          <w:sz w:val="20"/>
          <w:szCs w:val="20"/>
        </w:rPr>
        <w:t>Federal Level</w:t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>Tina Roush, EO Officer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="001D3F43" w:rsidRPr="004A05E5">
        <w:rPr>
          <w:rFonts w:ascii="Times New Roman" w:hAnsi="Times New Roman" w:cs="Times New Roman"/>
          <w:sz w:val="20"/>
          <w:szCs w:val="20"/>
        </w:rPr>
        <w:t>Patrenna White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  <w:t>(see address above for CRC)</w:t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>Central Arkansas Planning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>Department of Workforce Services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="004A05E5">
        <w:rPr>
          <w:rFonts w:ascii="Times New Roman" w:hAnsi="Times New Roman" w:cs="Times New Roman"/>
          <w:sz w:val="20"/>
          <w:szCs w:val="20"/>
        </w:rPr>
        <w:tab/>
      </w:r>
      <w:r w:rsidR="005C657D">
        <w:rPr>
          <w:rFonts w:ascii="Times New Roman" w:hAnsi="Times New Roman" w:cs="Times New Roman"/>
          <w:sz w:val="20"/>
          <w:szCs w:val="20"/>
        </w:rPr>
        <w:t>Telephone:</w:t>
      </w:r>
      <w:r w:rsidRPr="004A05E5">
        <w:rPr>
          <w:rFonts w:ascii="Times New Roman" w:hAnsi="Times New Roman" w:cs="Times New Roman"/>
          <w:sz w:val="20"/>
          <w:szCs w:val="20"/>
        </w:rPr>
        <w:t xml:space="preserve"> (202) 693-6500</w:t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 xml:space="preserve">  and Development District, Inc.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  <w:t>EO Manager/WIOA EO Officer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>Post Office Box 300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  <w:t>P. O. Box 2981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</w:p>
    <w:p w:rsidR="000C6EF7" w:rsidRPr="004A05E5" w:rsidRDefault="005C657D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Lonoke, Arkansas </w:t>
      </w:r>
      <w:r w:rsidR="000C6EF7" w:rsidRPr="004A05E5">
        <w:rPr>
          <w:rFonts w:ascii="Times New Roman" w:hAnsi="Times New Roman" w:cs="Times New Roman"/>
          <w:sz w:val="20"/>
          <w:szCs w:val="20"/>
        </w:rPr>
        <w:t>72086</w:t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  <w:t>Little Rock, AR 72203</w:t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</w:p>
    <w:p w:rsidR="000C6EF7" w:rsidRPr="004A05E5" w:rsidRDefault="005C657D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Telephone: (501) 676-2721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Telephone:</w:t>
      </w:r>
      <w:r w:rsidR="000C6EF7" w:rsidRPr="004A05E5">
        <w:rPr>
          <w:rFonts w:ascii="Times New Roman" w:hAnsi="Times New Roman" w:cs="Times New Roman"/>
          <w:sz w:val="20"/>
          <w:szCs w:val="20"/>
        </w:rPr>
        <w:t xml:space="preserve"> (501) 682-3106</w:t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  <w:r w:rsidR="000C6EF7" w:rsidRPr="004A05E5">
        <w:rPr>
          <w:rFonts w:ascii="Times New Roman" w:hAnsi="Times New Roman" w:cs="Times New Roman"/>
          <w:sz w:val="20"/>
          <w:szCs w:val="20"/>
        </w:rPr>
        <w:tab/>
      </w:r>
    </w:p>
    <w:p w:rsidR="000C6EF7" w:rsidRPr="004A05E5" w:rsidRDefault="000C6EF7" w:rsidP="000C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>ARS:</w:t>
      </w:r>
      <w:r w:rsidR="001D3F43" w:rsidRPr="004A05E5">
        <w:rPr>
          <w:rFonts w:ascii="Times New Roman" w:hAnsi="Times New Roman" w:cs="Times New Roman"/>
          <w:sz w:val="20"/>
          <w:szCs w:val="20"/>
        </w:rPr>
        <w:t xml:space="preserve"> </w:t>
      </w:r>
      <w:r w:rsidRPr="004A05E5">
        <w:rPr>
          <w:rFonts w:ascii="Times New Roman" w:hAnsi="Times New Roman" w:cs="Times New Roman"/>
          <w:sz w:val="20"/>
          <w:szCs w:val="20"/>
        </w:rPr>
        <w:t xml:space="preserve"> 1-800-285-1131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="001D3F43" w:rsidRPr="004A05E5">
        <w:rPr>
          <w:rFonts w:ascii="Times New Roman" w:hAnsi="Times New Roman" w:cs="Times New Roman"/>
          <w:sz w:val="20"/>
          <w:szCs w:val="20"/>
        </w:rPr>
        <w:tab/>
        <w:t>ARS:</w:t>
      </w:r>
      <w:r w:rsidRPr="004A05E5">
        <w:rPr>
          <w:rFonts w:ascii="Times New Roman" w:hAnsi="Times New Roman" w:cs="Times New Roman"/>
          <w:sz w:val="20"/>
          <w:szCs w:val="20"/>
        </w:rPr>
        <w:t xml:space="preserve">  1-800-285-1131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ab/>
      </w:r>
    </w:p>
    <w:p w:rsidR="004A05E5" w:rsidRPr="004A05E5" w:rsidRDefault="004A05E5" w:rsidP="004A05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5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 w:rsidRPr="004A05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</w:t>
      </w:r>
    </w:p>
    <w:p w:rsidR="004A05E5" w:rsidRPr="004A05E5" w:rsidRDefault="004A05E5" w:rsidP="004A0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Certifico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que se me ha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proporcionado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copia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 Aviso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igualdad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oportunidades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ley, y que el Aviso se ha </w:t>
      </w:r>
      <w:proofErr w:type="spellStart"/>
      <w:r>
        <w:rPr>
          <w:rFonts w:ascii="Times New Roman" w:hAnsi="Times New Roman" w:cs="Times New Roman"/>
          <w:sz w:val="20"/>
          <w:szCs w:val="20"/>
        </w:rPr>
        <w:t>discutido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detalle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conmigo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A05E5" w:rsidRPr="004A05E5" w:rsidRDefault="004A05E5" w:rsidP="004A0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5E5" w:rsidRPr="004A05E5" w:rsidRDefault="004A05E5" w:rsidP="004A05E5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5E5">
        <w:rPr>
          <w:rFonts w:ascii="Times New Roman" w:hAnsi="Times New Roman" w:cs="Times New Roman"/>
          <w:sz w:val="20"/>
          <w:szCs w:val="20"/>
        </w:rPr>
        <w:t>____________________________</w:t>
      </w:r>
      <w:r w:rsidRPr="004A05E5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4A05E5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ab/>
      </w:r>
      <w:r w:rsidRPr="004A05E5">
        <w:rPr>
          <w:rFonts w:ascii="Times New Roman" w:hAnsi="Times New Roman" w:cs="Times New Roman"/>
          <w:sz w:val="20"/>
          <w:szCs w:val="20"/>
        </w:rPr>
        <w:t>______________</w:t>
      </w:r>
    </w:p>
    <w:p w:rsidR="004A05E5" w:rsidRPr="004A05E5" w:rsidRDefault="004A05E5" w:rsidP="004A05E5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DEL SOLICITANTE/PARTICIPANTE/EMPLEADO</w:t>
      </w:r>
      <w:r w:rsidRPr="004A05E5">
        <w:rPr>
          <w:rFonts w:ascii="Times New Roman" w:hAnsi="Times New Roman" w:cs="Times New Roman"/>
          <w:sz w:val="20"/>
          <w:szCs w:val="20"/>
        </w:rPr>
        <w:tab/>
      </w:r>
      <w:r w:rsidR="005C657D" w:rsidRPr="005C657D">
        <w:rPr>
          <w:rFonts w:ascii="Times New Roman" w:hAnsi="Times New Roman" w:cs="Times New Roman"/>
          <w:sz w:val="20"/>
          <w:szCs w:val="20"/>
        </w:rPr>
        <w:t>FECHA</w:t>
      </w:r>
    </w:p>
    <w:p w:rsidR="004A05E5" w:rsidRPr="004A05E5" w:rsidRDefault="004A05E5" w:rsidP="004A05E5">
      <w:pPr>
        <w:rPr>
          <w:rFonts w:ascii="Times New Roman" w:hAnsi="Times New Roman" w:cs="Times New Roman"/>
          <w:sz w:val="20"/>
          <w:szCs w:val="20"/>
        </w:rPr>
      </w:pPr>
    </w:p>
    <w:p w:rsidR="000A6BDD" w:rsidRPr="004A05E5" w:rsidRDefault="000A6BDD" w:rsidP="005C657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A05E5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Ayudas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servicios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A05E5">
        <w:rPr>
          <w:rFonts w:ascii="Times New Roman" w:hAnsi="Times New Roman" w:cs="Times New Roman"/>
          <w:sz w:val="20"/>
          <w:szCs w:val="20"/>
        </w:rPr>
        <w:t>auxiliaries</w:t>
      </w:r>
      <w:proofErr w:type="gramEnd"/>
      <w:r w:rsidRPr="004A05E5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previa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solicitud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individuos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 xml:space="preserve"> con </w:t>
      </w:r>
      <w:proofErr w:type="spellStart"/>
      <w:r w:rsidRPr="004A05E5">
        <w:rPr>
          <w:rFonts w:ascii="Times New Roman" w:hAnsi="Times New Roman" w:cs="Times New Roman"/>
          <w:sz w:val="20"/>
          <w:szCs w:val="20"/>
        </w:rPr>
        <w:t>discapacidades</w:t>
      </w:r>
      <w:proofErr w:type="spellEnd"/>
      <w:r w:rsidRPr="004A05E5">
        <w:rPr>
          <w:rFonts w:ascii="Times New Roman" w:hAnsi="Times New Roman" w:cs="Times New Roman"/>
          <w:sz w:val="20"/>
          <w:szCs w:val="20"/>
        </w:rPr>
        <w:t>”</w:t>
      </w:r>
      <w:bookmarkEnd w:id="0"/>
    </w:p>
    <w:sectPr w:rsidR="000A6BDD" w:rsidRPr="004A05E5" w:rsidSect="005C657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89"/>
    <w:rsid w:val="000A6BDD"/>
    <w:rsid w:val="000C6EF7"/>
    <w:rsid w:val="001D3F43"/>
    <w:rsid w:val="002C0D89"/>
    <w:rsid w:val="00343811"/>
    <w:rsid w:val="004A05E5"/>
    <w:rsid w:val="00562AD7"/>
    <w:rsid w:val="005C657D"/>
    <w:rsid w:val="008560E5"/>
    <w:rsid w:val="00D70403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9BAE"/>
  <w15:docId w15:val="{BE90AF40-0FB0-475E-9E25-AC5638B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l.gov/c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Jones</dc:creator>
  <cp:lastModifiedBy>Tina Roush</cp:lastModifiedBy>
  <cp:revision>3</cp:revision>
  <cp:lastPrinted>2023-08-08T04:44:00Z</cp:lastPrinted>
  <dcterms:created xsi:type="dcterms:W3CDTF">2023-08-08T04:11:00Z</dcterms:created>
  <dcterms:modified xsi:type="dcterms:W3CDTF">2023-08-08T04:44:00Z</dcterms:modified>
</cp:coreProperties>
</file>